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144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As you have just learned,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ping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is a network tool that is used to test whether a host on a network is reachable. It works by repeatedly sending test data packets and measuring the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round-trip latency time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for the packets to go to the destination and return.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Trace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(also called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traceroute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or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tracert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shows the route the packet took showing each hop from router to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router while traveling from the source server (the starting location) to the destination server.</w:t>
        <w:br w:type="textWrapping"/>
      </w:r>
    </w:p>
    <w:p w:rsidR="00000000" w:rsidDel="00000000" w:rsidP="00000000" w:rsidRDefault="00000000" w:rsidRPr="00000000" w14:paraId="00000003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We will use the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ping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and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trace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tools at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http://network-tools.com/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to investigate packet routing and latency times and to answer the following question:</w:t>
      </w:r>
    </w:p>
    <w:p w:rsidR="00000000" w:rsidDel="00000000" w:rsidP="00000000" w:rsidRDefault="00000000" w:rsidRPr="00000000" w14:paraId="00000004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left="720" w:firstLine="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Does geographical distance between the source and the destination on the network affect latency?</w:t>
      </w:r>
    </w:p>
    <w:p w:rsidR="00000000" w:rsidDel="00000000" w:rsidP="00000000" w:rsidRDefault="00000000" w:rsidRPr="00000000" w14:paraId="00000006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Directions.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Investigate the ping and route times for each of these universities before answering the questions below. Choose ping or trace from the left side of 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http://network-tools.com/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and type in the university server name into the text box and hit enter or the Go button. Note that the test packets are sent from the network-tools server, not your own location.  Read the discussion questions below before you do the activity to note what to pay attention to.</w:t>
      </w:r>
    </w:p>
    <w:p w:rsidR="00000000" w:rsidDel="00000000" w:rsidP="00000000" w:rsidRDefault="00000000" w:rsidRPr="00000000" w14:paraId="00000008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15.0" w:type="dxa"/>
        <w:jc w:val="left"/>
        <w:tblInd w:w="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"/>
        <w:gridCol w:w="1050"/>
        <w:gridCol w:w="1185"/>
        <w:gridCol w:w="1110"/>
        <w:gridCol w:w="1215"/>
        <w:gridCol w:w="1095"/>
        <w:gridCol w:w="1065"/>
        <w:gridCol w:w="1155"/>
        <w:tblGridChange w:id="0">
          <w:tblGrid>
            <w:gridCol w:w="1440"/>
            <w:gridCol w:w="1050"/>
            <w:gridCol w:w="1185"/>
            <w:gridCol w:w="1110"/>
            <w:gridCol w:w="1215"/>
            <w:gridCol w:w="1095"/>
            <w:gridCol w:w="1065"/>
            <w:gridCol w:w="11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University Server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Location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Ping: Average RTT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Trial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Ping: Average RTT </w:t>
            </w:r>
          </w:p>
          <w:p w:rsidR="00000000" w:rsidDel="00000000" w:rsidP="00000000" w:rsidRDefault="00000000" w:rsidRPr="00000000" w14:paraId="0000000E">
            <w:pPr>
              <w:pageBreakBefore w:val="0"/>
              <w:widowControl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Trial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Ping: Average RTT </w:t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Trial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Trace: number of hops Trial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Trace: number of hops Trial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Trace: number of hops Trial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mit.edu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U.S. East Coast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stanford.edu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U.S. West Coast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ox.ac.uk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United Kingdom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kyoto-u.ac.jp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Japan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usp.br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Brazil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Discussion Questions:</w:t>
      </w:r>
    </w:p>
    <w:p w:rsidR="00000000" w:rsidDel="00000000" w:rsidP="00000000" w:rsidRDefault="00000000" w:rsidRPr="00000000" w14:paraId="0000003E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Did any of the servers lose packets or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time out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?  Some servers will block ping and trace for security reasons which are seen as time outs. Were there any surprising locations in the hops that the packet went through?</w:t>
      </w:r>
    </w:p>
    <w:p w:rsidR="00000000" w:rsidDel="00000000" w:rsidP="00000000" w:rsidRDefault="00000000" w:rsidRPr="00000000" w14:paraId="00000040">
      <w:pPr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Did different trials have different results for the same destination? Do packets always get routed in the same way?</w:t>
      </w:r>
    </w:p>
    <w:p w:rsidR="00000000" w:rsidDel="00000000" w:rsidP="00000000" w:rsidRDefault="00000000" w:rsidRPr="00000000" w14:paraId="00000041">
      <w:pPr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Can you guess where the network-tools server is located based on the latency data you collected? Can you confirm your guess using trace or whois or networklookup (which gives you information about who owns a server)? </w:t>
      </w:r>
    </w:p>
    <w:p w:rsidR="00000000" w:rsidDel="00000000" w:rsidP="00000000" w:rsidRDefault="00000000" w:rsidRPr="00000000" w14:paraId="00000042">
      <w:pPr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Select one route and specify all the directly-connected computing devices along the route which form a path between the sender and the receiver. How many hops are taken on this path? List each device on this path.</w:t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How does the number of hops in the trace affect latency (the round trip time seen in ping)?</w:t>
      </w:r>
    </w:p>
    <w:p w:rsidR="00000000" w:rsidDel="00000000" w:rsidP="00000000" w:rsidRDefault="00000000" w:rsidRPr="00000000" w14:paraId="00000044">
      <w:pPr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How 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oes geographical distance affect latency?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What are some other factors that may be affecting latency?</w:t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ageBreakBefore w:val="0"/>
      <w:widowControl w:val="0"/>
      <w:spacing w:line="276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19051</wp:posOffset>
          </wp:positionH>
          <wp:positionV relativeFrom="paragraph">
            <wp:posOffset>47626</wp:posOffset>
          </wp:positionV>
          <wp:extent cx="1795463" cy="681930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95463" cy="6819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6">
    <w:pPr>
      <w:pageBreakBefore w:val="0"/>
      <w:widowControl w:val="0"/>
      <w:spacing w:line="276" w:lineRule="auto"/>
      <w:rPr/>
    </w:pPr>
    <w:r w:rsidDel="00000000" w:rsidR="00000000" w:rsidRPr="00000000">
      <w:rPr>
        <w:rtl w:val="0"/>
      </w:rPr>
      <w:t xml:space="preserve">Mobile CSP</w:t>
    </w:r>
  </w:p>
  <w:p w:rsidR="00000000" w:rsidDel="00000000" w:rsidP="00000000" w:rsidRDefault="00000000" w:rsidRPr="00000000" w14:paraId="00000047">
    <w:pPr>
      <w:pageBreakBefore w:val="0"/>
      <w:widowControl w:val="0"/>
      <w:spacing w:line="276" w:lineRule="auto"/>
      <w:rPr/>
    </w:pPr>
    <w:r w:rsidDel="00000000" w:rsidR="00000000" w:rsidRPr="00000000">
      <w:rPr>
        <w:rtl w:val="0"/>
      </w:rPr>
      <w:t xml:space="preserve">Ping and Traceroute POGIL Activity</w:t>
    </w:r>
  </w:p>
  <w:p w:rsidR="00000000" w:rsidDel="00000000" w:rsidP="00000000" w:rsidRDefault="00000000" w:rsidRPr="00000000" w14:paraId="00000048">
    <w:pPr>
      <w:pageBreakBefore w:val="0"/>
      <w:widowControl w:val="0"/>
      <w:spacing w:line="276" w:lineRule="auto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network-tools.com/" TargetMode="External"/><Relationship Id="rId7" Type="http://schemas.openxmlformats.org/officeDocument/2006/relationships/hyperlink" Target="http://network-tools.com/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